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361" w:rsidRDefault="00681361"/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D5B"/>
    <w:rsid w:val="00263BB8"/>
    <w:rsid w:val="00681361"/>
    <w:rsid w:val="00711D57"/>
    <w:rsid w:val="00841540"/>
    <w:rsid w:val="009B2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GRADESINEFFICIENT" wne:name="Project.NewMacros.gradesInEffici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10gradesInefficient.dotm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5</cp:revision>
  <dcterms:created xsi:type="dcterms:W3CDTF">2015-02-17T22:18:00Z</dcterms:created>
  <dcterms:modified xsi:type="dcterms:W3CDTF">2015-11-24T03:09:00Z</dcterms:modified>
</cp:coreProperties>
</file>