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03E" w:rsidRPr="006F6886" w:rsidRDefault="0069503E" w:rsidP="006F6886">
      <w:bookmarkStart w:id="0" w:name="_GoBack"/>
      <w:bookmarkEnd w:id="0"/>
    </w:p>
    <w:sectPr w:rsidR="0069503E" w:rsidRPr="006F688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22D"/>
    <w:rsid w:val="000A3A40"/>
    <w:rsid w:val="000F422D"/>
    <w:rsid w:val="0017198F"/>
    <w:rsid w:val="002318B3"/>
    <w:rsid w:val="0069503E"/>
    <w:rsid w:val="006F6886"/>
    <w:rsid w:val="007957F2"/>
    <w:rsid w:val="00864532"/>
    <w:rsid w:val="0097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IRING" wne:name="Project.NewMacros.fir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04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0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6866C5F4</Template>
  <TotalTime>14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8</cp:revision>
  <dcterms:created xsi:type="dcterms:W3CDTF">2015-02-17T22:49:00Z</dcterms:created>
  <dcterms:modified xsi:type="dcterms:W3CDTF">2015-03-10T01:39:00Z</dcterms:modified>
</cp:coreProperties>
</file>