
<file path=[Content_Types].xml><?xml version="1.0" encoding="utf-8"?>
<Types xmlns="http://schemas.openxmlformats.org/package/2006/content-types">
  <Default Extension="bin" ContentType="application/vnd.ms-office.vbaProject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vbaData.xml" ContentType="application/vnd.ms-word.vbaData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17BDC" w:rsidRDefault="00817BDC">
      <w:r>
        <w:fldChar w:fldCharType="begin"/>
      </w:r>
      <w:r>
        <w:instrText xml:space="preserve"> LINK Excel.Sheet.12 "\\\\nsi.cpsc.ucalgary.ca\\tamj\\www\\203\\example_programs\\vba\\section2\\financial data.xlsx" "Sheet1!R1C1:R3C4" \a \f 5 \h  \* MERGEFORMAT </w:instrText>
      </w:r>
      <w:r>
        <w:fldChar w:fldCharType="separate"/>
      </w:r>
    </w:p>
    <w:tbl>
      <w:tblPr>
        <w:tblStyle w:val="TableGrid"/>
        <w:tblW w:w="5980" w:type="dxa"/>
        <w:tblLook w:val="04A0" w:firstRow="1" w:lastRow="0" w:firstColumn="1" w:lastColumn="0" w:noHBand="0" w:noVBand="1"/>
      </w:tblPr>
      <w:tblGrid>
        <w:gridCol w:w="1460"/>
        <w:gridCol w:w="1400"/>
        <w:gridCol w:w="1600"/>
        <w:gridCol w:w="1520"/>
      </w:tblGrid>
      <w:tr w:rsidR="00817BDC" w:rsidRPr="00817BDC" w:rsidTr="00817BDC">
        <w:trPr>
          <w:trHeight w:val="300"/>
        </w:trPr>
        <w:tc>
          <w:tcPr>
            <w:tcW w:w="1460" w:type="dxa"/>
            <w:noWrap/>
            <w:hideMark/>
          </w:tcPr>
          <w:p w:rsidR="00817BDC" w:rsidRPr="00817BDC" w:rsidRDefault="00817BDC">
            <w:r w:rsidRPr="00817BDC">
              <w:t>TAMCO</w:t>
            </w:r>
          </w:p>
        </w:tc>
        <w:tc>
          <w:tcPr>
            <w:tcW w:w="1400" w:type="dxa"/>
            <w:noWrap/>
            <w:hideMark/>
          </w:tcPr>
          <w:p w:rsidR="00817BDC" w:rsidRPr="00817BDC" w:rsidRDefault="00817BDC"/>
        </w:tc>
        <w:tc>
          <w:tcPr>
            <w:tcW w:w="1600" w:type="dxa"/>
            <w:noWrap/>
            <w:hideMark/>
          </w:tcPr>
          <w:p w:rsidR="00817BDC" w:rsidRPr="00817BDC" w:rsidRDefault="00817BDC"/>
        </w:tc>
        <w:tc>
          <w:tcPr>
            <w:tcW w:w="1520" w:type="dxa"/>
            <w:noWrap/>
            <w:hideMark/>
          </w:tcPr>
          <w:p w:rsidR="00817BDC" w:rsidRPr="00817BDC" w:rsidRDefault="00817BDC"/>
        </w:tc>
      </w:tr>
      <w:tr w:rsidR="00817BDC" w:rsidRPr="00817BDC" w:rsidTr="00817BDC">
        <w:trPr>
          <w:trHeight w:val="300"/>
        </w:trPr>
        <w:tc>
          <w:tcPr>
            <w:tcW w:w="1460" w:type="dxa"/>
            <w:noWrap/>
            <w:hideMark/>
          </w:tcPr>
          <w:p w:rsidR="00817BDC" w:rsidRPr="00817BDC" w:rsidRDefault="00817BDC">
            <w:r w:rsidRPr="00817BDC">
              <w:t>Gross income</w:t>
            </w:r>
          </w:p>
        </w:tc>
        <w:tc>
          <w:tcPr>
            <w:tcW w:w="1400" w:type="dxa"/>
            <w:noWrap/>
            <w:hideMark/>
          </w:tcPr>
          <w:p w:rsidR="00817BDC" w:rsidRPr="00817BDC" w:rsidRDefault="00817BDC">
            <w:r w:rsidRPr="00817BDC">
              <w:t>Costs</w:t>
            </w:r>
          </w:p>
        </w:tc>
        <w:tc>
          <w:tcPr>
            <w:tcW w:w="1600" w:type="dxa"/>
            <w:noWrap/>
            <w:hideMark/>
          </w:tcPr>
          <w:p w:rsidR="00817BDC" w:rsidRPr="00817BDC" w:rsidRDefault="00817BDC">
            <w:r w:rsidRPr="00817BDC">
              <w:t>Net income</w:t>
            </w:r>
          </w:p>
        </w:tc>
        <w:tc>
          <w:tcPr>
            <w:tcW w:w="1520" w:type="dxa"/>
            <w:noWrap/>
            <w:hideMark/>
          </w:tcPr>
          <w:p w:rsidR="00817BDC" w:rsidRPr="00817BDC" w:rsidRDefault="00817BDC">
            <w:r w:rsidRPr="00817BDC">
              <w:t>Net:Gross Income</w:t>
            </w:r>
          </w:p>
        </w:tc>
      </w:tr>
      <w:tr w:rsidR="00817BDC" w:rsidRPr="00817BDC" w:rsidTr="00817BDC">
        <w:trPr>
          <w:trHeight w:val="300"/>
        </w:trPr>
        <w:tc>
          <w:tcPr>
            <w:tcW w:w="1460" w:type="dxa"/>
            <w:noWrap/>
            <w:hideMark/>
          </w:tcPr>
          <w:p w:rsidR="00817BDC" w:rsidRPr="00817BDC" w:rsidRDefault="00817BDC">
            <w:r w:rsidRPr="00817BDC">
              <w:t>100</w:t>
            </w:r>
          </w:p>
        </w:tc>
        <w:tc>
          <w:tcPr>
            <w:tcW w:w="1400" w:type="dxa"/>
            <w:noWrap/>
            <w:hideMark/>
          </w:tcPr>
          <w:p w:rsidR="00817BDC" w:rsidRPr="00817BDC" w:rsidRDefault="00817BDC">
            <w:r w:rsidRPr="00817BDC">
              <w:t>75</w:t>
            </w:r>
          </w:p>
        </w:tc>
        <w:tc>
          <w:tcPr>
            <w:tcW w:w="1600" w:type="dxa"/>
            <w:noWrap/>
            <w:hideMark/>
          </w:tcPr>
          <w:p w:rsidR="00817BDC" w:rsidRPr="00817BDC" w:rsidRDefault="00817BDC">
            <w:r w:rsidRPr="00817BDC">
              <w:t>25</w:t>
            </w:r>
          </w:p>
        </w:tc>
        <w:tc>
          <w:tcPr>
            <w:tcW w:w="1520" w:type="dxa"/>
            <w:noWrap/>
            <w:hideMark/>
          </w:tcPr>
          <w:p w:rsidR="00817BDC" w:rsidRPr="00817BDC" w:rsidRDefault="00817BDC">
            <w:r w:rsidRPr="00817BDC">
              <w:t>25.00%</w:t>
            </w:r>
          </w:p>
        </w:tc>
      </w:tr>
    </w:tbl>
    <w:p w:rsidR="00817BDC" w:rsidRDefault="00817BDC">
      <w:r>
        <w:fldChar w:fldCharType="end"/>
      </w:r>
      <w:bookmarkStart w:id="0" w:name="_GoBack"/>
      <w:bookmarkEnd w:id="0"/>
    </w:p>
    <w:p w:rsidR="00817BDC" w:rsidRDefault="00817BDC">
      <w:r>
        <w:fldChar w:fldCharType="begin"/>
      </w:r>
      <w:r>
        <w:instrText xml:space="preserve"> LINK Excel.Sheet.12 "\\\\nsi.cpsc.ucalgary.ca\\tamj\\www\\203\\example_programs\\vba\\section2\\financial data.xlsx" "Sheet1!R5C1:R7C4" \a \f 5 \h  \* MERGEFORMAT </w:instrText>
      </w:r>
      <w:r>
        <w:fldChar w:fldCharType="separate"/>
      </w:r>
    </w:p>
    <w:tbl>
      <w:tblPr>
        <w:tblStyle w:val="TableGrid"/>
        <w:tblW w:w="5980" w:type="dxa"/>
        <w:tblLook w:val="04A0" w:firstRow="1" w:lastRow="0" w:firstColumn="1" w:lastColumn="0" w:noHBand="0" w:noVBand="1"/>
      </w:tblPr>
      <w:tblGrid>
        <w:gridCol w:w="1460"/>
        <w:gridCol w:w="1400"/>
        <w:gridCol w:w="1600"/>
        <w:gridCol w:w="1520"/>
      </w:tblGrid>
      <w:tr w:rsidR="00817BDC" w:rsidRPr="00817BDC" w:rsidTr="00817BDC">
        <w:trPr>
          <w:trHeight w:val="300"/>
        </w:trPr>
        <w:tc>
          <w:tcPr>
            <w:tcW w:w="1460" w:type="dxa"/>
            <w:noWrap/>
            <w:hideMark/>
          </w:tcPr>
          <w:p w:rsidR="00817BDC" w:rsidRPr="00817BDC" w:rsidRDefault="00817BDC">
            <w:r w:rsidRPr="00817BDC">
              <w:t>HAL</w:t>
            </w:r>
          </w:p>
        </w:tc>
        <w:tc>
          <w:tcPr>
            <w:tcW w:w="1400" w:type="dxa"/>
            <w:noWrap/>
            <w:hideMark/>
          </w:tcPr>
          <w:p w:rsidR="00817BDC" w:rsidRPr="00817BDC" w:rsidRDefault="00817BDC"/>
        </w:tc>
        <w:tc>
          <w:tcPr>
            <w:tcW w:w="1600" w:type="dxa"/>
            <w:noWrap/>
            <w:hideMark/>
          </w:tcPr>
          <w:p w:rsidR="00817BDC" w:rsidRPr="00817BDC" w:rsidRDefault="00817BDC"/>
        </w:tc>
        <w:tc>
          <w:tcPr>
            <w:tcW w:w="1520" w:type="dxa"/>
            <w:noWrap/>
            <w:hideMark/>
          </w:tcPr>
          <w:p w:rsidR="00817BDC" w:rsidRPr="00817BDC" w:rsidRDefault="00817BDC"/>
        </w:tc>
      </w:tr>
      <w:tr w:rsidR="00817BDC" w:rsidRPr="00817BDC" w:rsidTr="00817BDC">
        <w:trPr>
          <w:trHeight w:val="300"/>
        </w:trPr>
        <w:tc>
          <w:tcPr>
            <w:tcW w:w="1460" w:type="dxa"/>
            <w:noWrap/>
            <w:hideMark/>
          </w:tcPr>
          <w:p w:rsidR="00817BDC" w:rsidRPr="00817BDC" w:rsidRDefault="00817BDC">
            <w:r w:rsidRPr="00817BDC">
              <w:t>Gross income</w:t>
            </w:r>
          </w:p>
        </w:tc>
        <w:tc>
          <w:tcPr>
            <w:tcW w:w="1400" w:type="dxa"/>
            <w:noWrap/>
            <w:hideMark/>
          </w:tcPr>
          <w:p w:rsidR="00817BDC" w:rsidRPr="00817BDC" w:rsidRDefault="00817BDC">
            <w:r w:rsidRPr="00817BDC">
              <w:t>Costs</w:t>
            </w:r>
          </w:p>
        </w:tc>
        <w:tc>
          <w:tcPr>
            <w:tcW w:w="1600" w:type="dxa"/>
            <w:noWrap/>
            <w:hideMark/>
          </w:tcPr>
          <w:p w:rsidR="00817BDC" w:rsidRPr="00817BDC" w:rsidRDefault="00817BDC">
            <w:r w:rsidRPr="00817BDC">
              <w:t>Net income</w:t>
            </w:r>
          </w:p>
        </w:tc>
        <w:tc>
          <w:tcPr>
            <w:tcW w:w="1520" w:type="dxa"/>
            <w:noWrap/>
            <w:hideMark/>
          </w:tcPr>
          <w:p w:rsidR="00817BDC" w:rsidRPr="00817BDC" w:rsidRDefault="00817BDC">
            <w:r w:rsidRPr="00817BDC">
              <w:t>Net:Gross Income</w:t>
            </w:r>
          </w:p>
        </w:tc>
      </w:tr>
      <w:tr w:rsidR="00817BDC" w:rsidRPr="00817BDC" w:rsidTr="00817BDC">
        <w:trPr>
          <w:trHeight w:val="300"/>
        </w:trPr>
        <w:tc>
          <w:tcPr>
            <w:tcW w:w="1460" w:type="dxa"/>
            <w:noWrap/>
            <w:hideMark/>
          </w:tcPr>
          <w:p w:rsidR="00817BDC" w:rsidRPr="00817BDC" w:rsidRDefault="00817BDC">
            <w:r w:rsidRPr="00817BDC">
              <w:t>1500</w:t>
            </w:r>
          </w:p>
        </w:tc>
        <w:tc>
          <w:tcPr>
            <w:tcW w:w="1400" w:type="dxa"/>
            <w:noWrap/>
            <w:hideMark/>
          </w:tcPr>
          <w:p w:rsidR="00817BDC" w:rsidRPr="00817BDC" w:rsidRDefault="00817BDC">
            <w:r w:rsidRPr="00817BDC">
              <w:t>1250</w:t>
            </w:r>
          </w:p>
        </w:tc>
        <w:tc>
          <w:tcPr>
            <w:tcW w:w="1600" w:type="dxa"/>
            <w:noWrap/>
            <w:hideMark/>
          </w:tcPr>
          <w:p w:rsidR="00817BDC" w:rsidRPr="00817BDC" w:rsidRDefault="00817BDC">
            <w:r w:rsidRPr="00817BDC">
              <w:t>250</w:t>
            </w:r>
          </w:p>
        </w:tc>
        <w:tc>
          <w:tcPr>
            <w:tcW w:w="1520" w:type="dxa"/>
            <w:noWrap/>
            <w:hideMark/>
          </w:tcPr>
          <w:p w:rsidR="00817BDC" w:rsidRPr="00817BDC" w:rsidRDefault="00817BDC">
            <w:r w:rsidRPr="00817BDC">
              <w:t>16.67%</w:t>
            </w:r>
          </w:p>
        </w:tc>
      </w:tr>
    </w:tbl>
    <w:p w:rsidR="00817BDC" w:rsidRDefault="00817BDC">
      <w:r>
        <w:fldChar w:fldCharType="end"/>
      </w:r>
    </w:p>
    <w:p w:rsidR="00817BDC" w:rsidRDefault="00817BDC">
      <w:r>
        <w:fldChar w:fldCharType="begin"/>
      </w:r>
      <w:r>
        <w:instrText xml:space="preserve"> LINK Excel.Sheet.12 "\\\\nsi.cpsc.ucalgary.ca\\tamj\\www\\203\\example_programs\\vba\\section2\\financial data.xlsx" "Sheet1!R9C1:R11C4" \a \f 5 \h  \* MERGEFORMAT </w:instrText>
      </w:r>
      <w:r>
        <w:fldChar w:fldCharType="separate"/>
      </w:r>
    </w:p>
    <w:tbl>
      <w:tblPr>
        <w:tblStyle w:val="TableGrid"/>
        <w:tblW w:w="5980" w:type="dxa"/>
        <w:tblLook w:val="04A0" w:firstRow="1" w:lastRow="0" w:firstColumn="1" w:lastColumn="0" w:noHBand="0" w:noVBand="1"/>
      </w:tblPr>
      <w:tblGrid>
        <w:gridCol w:w="1460"/>
        <w:gridCol w:w="1400"/>
        <w:gridCol w:w="1600"/>
        <w:gridCol w:w="1520"/>
      </w:tblGrid>
      <w:tr w:rsidR="00817BDC" w:rsidRPr="00817BDC" w:rsidTr="00817BDC">
        <w:trPr>
          <w:trHeight w:val="300"/>
        </w:trPr>
        <w:tc>
          <w:tcPr>
            <w:tcW w:w="1460" w:type="dxa"/>
            <w:noWrap/>
            <w:hideMark/>
          </w:tcPr>
          <w:p w:rsidR="00817BDC" w:rsidRPr="00817BDC" w:rsidRDefault="00817BDC">
            <w:r w:rsidRPr="00817BDC">
              <w:t>Pear computer</w:t>
            </w:r>
          </w:p>
        </w:tc>
        <w:tc>
          <w:tcPr>
            <w:tcW w:w="1400" w:type="dxa"/>
            <w:noWrap/>
            <w:hideMark/>
          </w:tcPr>
          <w:p w:rsidR="00817BDC" w:rsidRPr="00817BDC" w:rsidRDefault="00817BDC"/>
        </w:tc>
        <w:tc>
          <w:tcPr>
            <w:tcW w:w="1600" w:type="dxa"/>
            <w:noWrap/>
            <w:hideMark/>
          </w:tcPr>
          <w:p w:rsidR="00817BDC" w:rsidRPr="00817BDC" w:rsidRDefault="00817BDC"/>
        </w:tc>
        <w:tc>
          <w:tcPr>
            <w:tcW w:w="1520" w:type="dxa"/>
            <w:noWrap/>
            <w:hideMark/>
          </w:tcPr>
          <w:p w:rsidR="00817BDC" w:rsidRPr="00817BDC" w:rsidRDefault="00817BDC"/>
        </w:tc>
      </w:tr>
      <w:tr w:rsidR="00817BDC" w:rsidRPr="00817BDC" w:rsidTr="00817BDC">
        <w:trPr>
          <w:trHeight w:val="300"/>
        </w:trPr>
        <w:tc>
          <w:tcPr>
            <w:tcW w:w="1460" w:type="dxa"/>
            <w:noWrap/>
            <w:hideMark/>
          </w:tcPr>
          <w:p w:rsidR="00817BDC" w:rsidRPr="00817BDC" w:rsidRDefault="00817BDC">
            <w:r w:rsidRPr="00817BDC">
              <w:t>Gross income</w:t>
            </w:r>
          </w:p>
        </w:tc>
        <w:tc>
          <w:tcPr>
            <w:tcW w:w="1400" w:type="dxa"/>
            <w:noWrap/>
            <w:hideMark/>
          </w:tcPr>
          <w:p w:rsidR="00817BDC" w:rsidRPr="00817BDC" w:rsidRDefault="00817BDC">
            <w:r w:rsidRPr="00817BDC">
              <w:t>Costs</w:t>
            </w:r>
          </w:p>
        </w:tc>
        <w:tc>
          <w:tcPr>
            <w:tcW w:w="1600" w:type="dxa"/>
            <w:noWrap/>
            <w:hideMark/>
          </w:tcPr>
          <w:p w:rsidR="00817BDC" w:rsidRPr="00817BDC" w:rsidRDefault="00817BDC">
            <w:r w:rsidRPr="00817BDC">
              <w:t>Net income</w:t>
            </w:r>
          </w:p>
        </w:tc>
        <w:tc>
          <w:tcPr>
            <w:tcW w:w="1520" w:type="dxa"/>
            <w:noWrap/>
            <w:hideMark/>
          </w:tcPr>
          <w:p w:rsidR="00817BDC" w:rsidRPr="00817BDC" w:rsidRDefault="00817BDC">
            <w:r w:rsidRPr="00817BDC">
              <w:t>Net:Gross Income</w:t>
            </w:r>
          </w:p>
        </w:tc>
      </w:tr>
      <w:tr w:rsidR="00817BDC" w:rsidRPr="00817BDC" w:rsidTr="00817BDC">
        <w:trPr>
          <w:trHeight w:val="300"/>
        </w:trPr>
        <w:tc>
          <w:tcPr>
            <w:tcW w:w="1460" w:type="dxa"/>
            <w:noWrap/>
            <w:hideMark/>
          </w:tcPr>
          <w:p w:rsidR="00817BDC" w:rsidRPr="00817BDC" w:rsidRDefault="00817BDC">
            <w:r w:rsidRPr="00817BDC">
              <w:t>9999</w:t>
            </w:r>
          </w:p>
        </w:tc>
        <w:tc>
          <w:tcPr>
            <w:tcW w:w="1400" w:type="dxa"/>
            <w:noWrap/>
            <w:hideMark/>
          </w:tcPr>
          <w:p w:rsidR="00817BDC" w:rsidRPr="00817BDC" w:rsidRDefault="00817BDC">
            <w:r w:rsidRPr="00817BDC">
              <w:t>999</w:t>
            </w:r>
          </w:p>
        </w:tc>
        <w:tc>
          <w:tcPr>
            <w:tcW w:w="1600" w:type="dxa"/>
            <w:noWrap/>
            <w:hideMark/>
          </w:tcPr>
          <w:p w:rsidR="00817BDC" w:rsidRPr="00817BDC" w:rsidRDefault="00817BDC">
            <w:r w:rsidRPr="00817BDC">
              <w:t>9000</w:t>
            </w:r>
          </w:p>
        </w:tc>
        <w:tc>
          <w:tcPr>
            <w:tcW w:w="1520" w:type="dxa"/>
            <w:noWrap/>
            <w:hideMark/>
          </w:tcPr>
          <w:p w:rsidR="00817BDC" w:rsidRPr="00817BDC" w:rsidRDefault="00817BDC">
            <w:r w:rsidRPr="00817BDC">
              <w:t>90.01%</w:t>
            </w:r>
          </w:p>
        </w:tc>
      </w:tr>
    </w:tbl>
    <w:p w:rsidR="00817BDC" w:rsidRDefault="00817BDC">
      <w:r>
        <w:fldChar w:fldCharType="end"/>
      </w:r>
    </w:p>
    <w:sectPr w:rsidR="00817BDC" w:rsidSect="00251D17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7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747F2"/>
    <w:rsid w:val="000E60FC"/>
    <w:rsid w:val="0012512F"/>
    <w:rsid w:val="001747F2"/>
    <w:rsid w:val="001E3F96"/>
    <w:rsid w:val="00251D17"/>
    <w:rsid w:val="00802B8D"/>
    <w:rsid w:val="00817BDC"/>
    <w:rsid w:val="00ED27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0E60F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0E60F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vbaData.xml><?xml version="1.0" encoding="utf-8"?>
<wne:vbaSuppData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ne:mcds>
    <wne:mcd wne:macroName="PROJECT.NEWMACROS.TABLEHIGHLIGHT" wne:name="Project.NewMacros.tableHighlight" wne:bEncrypt="00" wne:cmg="56"/>
  </wne:mcds>
</wne:vbaSuppData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2922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82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849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95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15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617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99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47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414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24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095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8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microsoft.com/office/2006/relationships/vbaProject" Target="vbaProject.bin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_rels/vbaProject.bin.rels><?xml version="1.0" encoding="UTF-8" standalone="yes"?>
<Relationships xmlns="http://schemas.openxmlformats.org/package/2006/relationships"><Relationship Id="rId1" Type="http://schemas.microsoft.com/office/2006/relationships/wordVbaData" Target="vbaData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3933C41</Template>
  <TotalTime>12</TotalTime>
  <Pages>1</Pages>
  <Words>111</Words>
  <Characters>639</Characters>
  <Application>Microsoft Office Word</Application>
  <DocSecurity>0</DocSecurity>
  <Lines>5</Lines>
  <Paragraphs>1</Paragraphs>
  <ScaleCrop>false</ScaleCrop>
  <Company/>
  <LinksUpToDate>false</LinksUpToDate>
  <CharactersWithSpaces>749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James Tam</dc:creator>
  <cp:lastModifiedBy>James Tam</cp:lastModifiedBy>
  <cp:revision>7</cp:revision>
  <dcterms:created xsi:type="dcterms:W3CDTF">2015-03-17T01:25:00Z</dcterms:created>
  <dcterms:modified xsi:type="dcterms:W3CDTF">2015-03-17T01:37:00Z</dcterms:modified>
</cp:coreProperties>
</file>