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D1"/>
    <w:rsid w:val="001143C7"/>
    <w:rsid w:val="005C55D1"/>
    <w:rsid w:val="007402B1"/>
    <w:rsid w:val="00806D87"/>
    <w:rsid w:val="008B1F35"/>
    <w:rsid w:val="00960362"/>
    <w:rsid w:val="009C4072"/>
    <w:rsid w:val="00C17981"/>
    <w:rsid w:val="00C90053"/>
    <w:rsid w:val="00CD5A5B"/>
    <w:rsid w:val="00D81EAA"/>
    <w:rsid w:val="00E011D1"/>
    <w:rsid w:val="00EC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E0FED3-D84F-4A77-9683-0D55F15E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ECONDEXAMPLE" wne:name="Project.NewMacros.secon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2015-11-02T20:59:00Z</dcterms:created>
  <dcterms:modified xsi:type="dcterms:W3CDTF">2018-10-17T18:30:00Z</dcterms:modified>
</cp:coreProperties>
</file>