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3B0C" w:rsidRPr="00BC4388" w:rsidRDefault="00BC4388" w:rsidP="00BC4388">
      <w:r w:rsidRPr="00BC4388">
        <w:t>Always listen to experts tell you why it can't be done, then do it</w:t>
      </w:r>
      <w:bookmarkStart w:id="0" w:name="_GoBack"/>
      <w:bookmarkEnd w:id="0"/>
    </w:p>
    <w:sectPr w:rsidR="00F23B0C" w:rsidRPr="00BC4388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B0C"/>
    <w:rsid w:val="00711D57"/>
    <w:rsid w:val="00841540"/>
    <w:rsid w:val="00BC4388"/>
    <w:rsid w:val="00F23B0C"/>
    <w:rsid w:val="00FE1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75C2F436-0F13-4FD5-B7BC-FAE81C27C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FORMATTINGENTIREDOCUMENT" wne:name="Project.NewMacros.formattingEntireDocumen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5</cp:revision>
  <dcterms:created xsi:type="dcterms:W3CDTF">2015-02-06T01:03:00Z</dcterms:created>
  <dcterms:modified xsi:type="dcterms:W3CDTF">2017-03-20T01:50:00Z</dcterms:modified>
</cp:coreProperties>
</file>