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BC2" w:rsidRPr="007A61A6" w:rsidRDefault="000E5BC2">
      <w:pPr>
        <w:rPr>
          <w:u w:val="dotDash"/>
        </w:rPr>
      </w:pPr>
      <w:bookmarkStart w:id="0" w:name="_GoBack"/>
      <w:bookmarkEnd w:id="0"/>
    </w:p>
    <w:sectPr w:rsidR="000E5BC2" w:rsidRPr="007A61A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F99"/>
    <w:rsid w:val="000E5BC2"/>
    <w:rsid w:val="00113568"/>
    <w:rsid w:val="00347282"/>
    <w:rsid w:val="00784F99"/>
    <w:rsid w:val="007A61A6"/>
    <w:rsid w:val="00863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8B753A-E01F-4D7B-861F-E8E2CADC7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EXERCISE3" wne:name="Project.NewMacros.exercise3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8</cp:revision>
  <dcterms:created xsi:type="dcterms:W3CDTF">2020-03-24T22:58:00Z</dcterms:created>
  <dcterms:modified xsi:type="dcterms:W3CDTF">2020-10-30T22:36:00Z</dcterms:modified>
</cp:coreProperties>
</file>